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028" w:rsidRDefault="009B7028" w:rsidP="009B7028">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MÃ 15</w:t>
      </w:r>
    </w:p>
    <w:p w:rsidR="009B7028" w:rsidRDefault="009B7028" w:rsidP="006916B1">
      <w:pPr>
        <w:spacing w:after="0" w:line="240" w:lineRule="auto"/>
        <w:jc w:val="center"/>
        <w:rPr>
          <w:rFonts w:ascii="Times New Roman" w:eastAsia="Times New Roman" w:hAnsi="Times New Roman" w:cs="Times New Roman"/>
          <w:b/>
          <w:color w:val="000000"/>
          <w:sz w:val="28"/>
          <w:szCs w:val="28"/>
        </w:rPr>
      </w:pPr>
    </w:p>
    <w:p w:rsidR="00484860" w:rsidRDefault="00DD2B1F" w:rsidP="006916B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BÀI DỰ THI “ TÌM HIỂU NGHỊ QUYẾT ĐẠI HỘI ĐẢNG BỘ CÁC CẤP NHIỆM KỲ 2015 -2020 ”</w:t>
      </w:r>
    </w:p>
    <w:p w:rsidR="00DD2B1F" w:rsidRPr="00EF7723" w:rsidRDefault="00DD2B1F" w:rsidP="006916B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ĐỊNH HƯỚNG PHÁT TRIỂN GIÁO DỤC</w:t>
      </w:r>
      <w:r w:rsidR="00B7447D">
        <w:rPr>
          <w:rFonts w:ascii="Times New Roman" w:eastAsia="Times New Roman" w:hAnsi="Times New Roman" w:cs="Times New Roman"/>
          <w:b/>
          <w:color w:val="000000"/>
          <w:sz w:val="28"/>
          <w:szCs w:val="28"/>
        </w:rPr>
        <w:t xml:space="preserve"> TRONG HỌC ĐƯỜNG</w:t>
      </w:r>
      <w:r>
        <w:rPr>
          <w:rFonts w:ascii="Times New Roman" w:eastAsia="Times New Roman" w:hAnsi="Times New Roman" w:cs="Times New Roman"/>
          <w:b/>
          <w:color w:val="000000"/>
          <w:sz w:val="28"/>
          <w:szCs w:val="28"/>
        </w:rPr>
        <w:t xml:space="preserve"> </w:t>
      </w:r>
    </w:p>
    <w:p w:rsidR="00B7447D" w:rsidRPr="00B7447D" w:rsidRDefault="00B7447D" w:rsidP="004722A7">
      <w:pPr>
        <w:spacing w:after="240" w:line="338" w:lineRule="atLeast"/>
        <w:jc w:val="both"/>
        <w:textAlignment w:val="baseline"/>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p>
    <w:p w:rsidR="00624B97" w:rsidRPr="004722A7" w:rsidRDefault="00624B97"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Giáo dục Việt Nam đã đạt được nhiều thành tựu, góp phần quan trọng vào thắng lợi của công cuộc xây dựng và bảo vệ Tổ quốc. Tuy nhiên, giáo dục đã bộc lộ những yếu kém, bất cập, trong đó có những vấn đề gây bức xúc xã hội kéo dài. Nhiều chính sách, cơ chế, giải pháp về giáo dục có hiệu quả trong giai đoạn vừa qua, nay đã không còn phù hợp, cần được điều chỉnh.</w:t>
      </w:r>
    </w:p>
    <w:p w:rsidR="00624B97" w:rsidRPr="004722A7" w:rsidRDefault="00624B97"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Trong tình hình mới, đặc biệt là yêu cầu chuyển đổi mô hình tăng trưởng theo chiều sâu và cơ cấu lại nền kinh tế theo hướng chất lượng, hiệu quả, có sức cạnh tranh cao đòi hỏi giáo dục phải đáp ứng nhu cầu học tập đa dạng của người dân, nhanh chóng góp phần tạo ra đội ngũ nhân lực chất lượng cao. Nếu không đổi mới căn bản và toàn diện giáo dục và đào tạo thì nhân lực sẽ là yếu tố cản trở sự phát triển của đất nước.</w:t>
      </w:r>
    </w:p>
    <w:p w:rsidR="00624B97" w:rsidRPr="004722A7" w:rsidRDefault="00624B97"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Nước ta đang trong quá trình hội nhập quốc tế ngày càng sâu rộng; sự phát triển nhanh chóng của khoa học và công nghệ, khoa học giáo dục và sự cạnh tranh quyết liệt trên nhiều lĩnh vực giữa các quốc gia đòi hỏi giáo dục phải đổi mới. Thực chất cạnh tranh giữa các quốc gia hiện nay là cạnh tranh về nguồn nhân lực và về khoa học và công nghệ. Xu thế chung của thế giới khi bước vào thế kỷ XXI là các nước tiến hành đổi mới mạnh mẽ hay cải cách giáo dục.</w:t>
      </w:r>
    </w:p>
    <w:p w:rsidR="00624B97" w:rsidRPr="004722A7" w:rsidRDefault="00624B97" w:rsidP="004722A7">
      <w:pPr>
        <w:spacing w:after="0" w:line="338" w:lineRule="atLeast"/>
        <w:jc w:val="both"/>
        <w:textAlignment w:val="baseline"/>
        <w:rPr>
          <w:rFonts w:ascii="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“Đổi mới căn bản, toàn diện nền giáo dục theo hướng chuẩn hóa, hiện đại hóa, xã hội hóa, dân chủ hóa và hội nhập quốc tế” và “Phát triển nhanh nguồn nhân lực, nhất là nguồn nhân lực chất lượng cao, </w:t>
      </w:r>
      <w:r w:rsidRPr="004722A7">
        <w:rPr>
          <w:rFonts w:ascii="Times New Roman" w:hAnsi="Times New Roman" w:cs="Times New Roman"/>
          <w:color w:val="000000"/>
          <w:sz w:val="26"/>
          <w:szCs w:val="26"/>
        </w:rPr>
        <w:t>tập trung vào việc đổi mới căn bản và toàn diện nền giáo dục quốc dân”.</w:t>
      </w:r>
    </w:p>
    <w:p w:rsidR="00624B97" w:rsidRPr="004722A7" w:rsidRDefault="00624B97" w:rsidP="004722A7">
      <w:pPr>
        <w:spacing w:after="0" w:line="338" w:lineRule="atLeast"/>
        <w:jc w:val="both"/>
        <w:textAlignment w:val="baseline"/>
        <w:rPr>
          <w:rFonts w:ascii="Times New Roman" w:hAnsi="Times New Roman" w:cs="Times New Roman"/>
          <w:color w:val="000000"/>
          <w:sz w:val="26"/>
          <w:szCs w:val="26"/>
        </w:rPr>
      </w:pPr>
      <w:r w:rsidRPr="004722A7">
        <w:rPr>
          <w:rFonts w:ascii="Times New Roman" w:hAnsi="Times New Roman" w:cs="Times New Roman"/>
          <w:color w:val="000000"/>
          <w:sz w:val="26"/>
          <w:szCs w:val="26"/>
        </w:rPr>
        <w:t xml:space="preserve">Một số </w:t>
      </w:r>
      <w:r w:rsidR="00EF7723" w:rsidRPr="004722A7">
        <w:rPr>
          <w:rFonts w:ascii="Times New Roman" w:hAnsi="Times New Roman" w:cs="Times New Roman"/>
          <w:color w:val="000000"/>
          <w:sz w:val="26"/>
          <w:szCs w:val="26"/>
        </w:rPr>
        <w:t>hạn chế mà giáo dụ</w:t>
      </w:r>
      <w:r w:rsidR="00B7447D">
        <w:rPr>
          <w:rFonts w:ascii="Times New Roman" w:hAnsi="Times New Roman" w:cs="Times New Roman"/>
          <w:color w:val="000000"/>
          <w:sz w:val="26"/>
          <w:szCs w:val="26"/>
        </w:rPr>
        <w:t>c</w:t>
      </w:r>
      <w:r w:rsidR="00EF7723" w:rsidRPr="004722A7">
        <w:rPr>
          <w:rFonts w:ascii="Times New Roman" w:hAnsi="Times New Roman" w:cs="Times New Roman"/>
          <w:color w:val="000000"/>
          <w:sz w:val="26"/>
          <w:szCs w:val="26"/>
        </w:rPr>
        <w:t xml:space="preserve"> cần khắc phục:</w:t>
      </w:r>
    </w:p>
    <w:p w:rsidR="00624B97" w:rsidRPr="004722A7" w:rsidRDefault="00EF7723"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w:t>
      </w:r>
      <w:r w:rsidR="00624B97" w:rsidRPr="004722A7">
        <w:rPr>
          <w:rFonts w:ascii="Times New Roman" w:eastAsia="Times New Roman" w:hAnsi="Times New Roman" w:cs="Times New Roman"/>
          <w:color w:val="000000"/>
          <w:sz w:val="26"/>
          <w:szCs w:val="26"/>
        </w:rPr>
        <w:t>Chất lượng giáo dục còn thấp so với yêu cầu phát triển kinh tế - xã hội, nhất là ở giáo dục đại học, giáo dục nghề nghiệp, là một trong những nguyên nhân làm hạn chế chất lượng nguồn nhân lực của đất nước</w:t>
      </w:r>
      <w:r w:rsidRPr="004722A7">
        <w:rPr>
          <w:rFonts w:ascii="Times New Roman" w:eastAsia="Times New Roman" w:hAnsi="Times New Roman" w:cs="Times New Roman"/>
          <w:color w:val="000000"/>
          <w:sz w:val="26"/>
          <w:szCs w:val="26"/>
        </w:rPr>
        <w:t>.</w:t>
      </w:r>
    </w:p>
    <w:p w:rsidR="00624B97" w:rsidRPr="004722A7" w:rsidRDefault="00EF7723"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w:t>
      </w:r>
      <w:r w:rsidR="00624B97" w:rsidRPr="004722A7">
        <w:rPr>
          <w:rFonts w:ascii="Times New Roman" w:eastAsia="Times New Roman" w:hAnsi="Times New Roman" w:cs="Times New Roman"/>
          <w:color w:val="000000"/>
          <w:sz w:val="26"/>
          <w:szCs w:val="26"/>
        </w:rPr>
        <w:t>Chương trình giáo dục còn coi nhẹ thực hành, vận dụng kiến thức; phương pháp giáo dục, kiểm tra, thi và đánh giá lạc hậu, nhiều bất cập. Thiếu gắn kết giữa đào tạo với nghiên cứu khoa học, sản xuất, kinh doanh.</w:t>
      </w:r>
    </w:p>
    <w:p w:rsidR="00624B97" w:rsidRPr="004722A7" w:rsidRDefault="00EF7723"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lastRenderedPageBreak/>
        <w:t xml:space="preserve">- </w:t>
      </w:r>
      <w:r w:rsidR="00624B97" w:rsidRPr="004722A7">
        <w:rPr>
          <w:rFonts w:ascii="Times New Roman" w:eastAsia="Times New Roman" w:hAnsi="Times New Roman" w:cs="Times New Roman"/>
          <w:color w:val="000000"/>
          <w:sz w:val="26"/>
          <w:szCs w:val="26"/>
        </w:rPr>
        <w:t xml:space="preserve"> Hệ thống giáo dục còn cứng nhắc, thiếu tính liên thông giữa các trình độ đào tạo và các phương thức giáo dục, chưa phù hợp với yêu cầu phát triển đất nước và hội nhập quốc tế. Chưa gắn kết đào tạo với sử dụng và nhu cầu của thị trường lao động.</w:t>
      </w:r>
    </w:p>
    <w:p w:rsidR="00624B97" w:rsidRPr="004722A7" w:rsidRDefault="00EF7723"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w:t>
      </w:r>
      <w:r w:rsidR="00624B97" w:rsidRPr="004722A7">
        <w:rPr>
          <w:rFonts w:ascii="Times New Roman" w:eastAsia="Times New Roman" w:hAnsi="Times New Roman" w:cs="Times New Roman"/>
          <w:color w:val="000000"/>
          <w:sz w:val="26"/>
          <w:szCs w:val="26"/>
        </w:rPr>
        <w:t>Quản lý giáo dục và đào tạo còn nhiều yếu kém. Một số hiện tượng tiêu cực kéo dài trong giáo dục, chậm được khắc phục, có việc còn trầm trọng hơn, gây bức xúc xã hội. Chưa coi trọng đúng mức đánh giá hiệu quả quản lý và hiệu quả đầu tư cho giáo dục.</w:t>
      </w:r>
    </w:p>
    <w:p w:rsidR="00624B97" w:rsidRPr="004722A7" w:rsidRDefault="00EF7723" w:rsidP="004722A7">
      <w:pPr>
        <w:spacing w:after="24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w:t>
      </w:r>
      <w:r w:rsidR="00624B97" w:rsidRPr="004722A7">
        <w:rPr>
          <w:rFonts w:ascii="Times New Roman" w:eastAsia="Times New Roman" w:hAnsi="Times New Roman" w:cs="Times New Roman"/>
          <w:color w:val="000000"/>
          <w:sz w:val="26"/>
          <w:szCs w:val="26"/>
        </w:rPr>
        <w:t>Đội ngũ nhà giáo và cán bộ quản lý giáo dục còn nhiều bất cập về chất lượng, số lượng và cơ cấu; thiếu động lực tự học và đổi mới; chưa bắt kịp yêu cầu của đổi mới giáo dục.</w:t>
      </w:r>
    </w:p>
    <w:p w:rsidR="00624B97" w:rsidRPr="004722A7" w:rsidRDefault="00EF7723" w:rsidP="004722A7">
      <w:pPr>
        <w:spacing w:after="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 xml:space="preserve">- </w:t>
      </w:r>
      <w:r w:rsidR="00624B97" w:rsidRPr="004722A7">
        <w:rPr>
          <w:rFonts w:ascii="Times New Roman" w:eastAsia="Times New Roman" w:hAnsi="Times New Roman" w:cs="Times New Roman"/>
          <w:color w:val="000000"/>
          <w:sz w:val="26"/>
          <w:szCs w:val="26"/>
        </w:rPr>
        <w:t xml:space="preserve"> Nhiều chính sách và cơ chế tài chính lạc hậu, chưa đạt chuẩn quy định, thiếu quỹ đất dành cho phát triển giáo dục.</w:t>
      </w:r>
    </w:p>
    <w:p w:rsidR="00AA63A6" w:rsidRPr="00800946" w:rsidRDefault="00EF7723" w:rsidP="004722A7">
      <w:pPr>
        <w:spacing w:after="0" w:line="338" w:lineRule="atLeast"/>
        <w:jc w:val="both"/>
        <w:textAlignment w:val="baseline"/>
        <w:rPr>
          <w:rFonts w:ascii="Times New Roman" w:eastAsia="Times New Roman" w:hAnsi="Times New Roman" w:cs="Times New Roman"/>
          <w:i/>
          <w:color w:val="000000"/>
          <w:sz w:val="26"/>
          <w:szCs w:val="26"/>
        </w:rPr>
      </w:pPr>
      <w:r w:rsidRPr="00800946">
        <w:rPr>
          <w:rFonts w:ascii="Times New Roman" w:eastAsia="Times New Roman" w:hAnsi="Times New Roman" w:cs="Times New Roman"/>
          <w:i/>
          <w:color w:val="000000"/>
          <w:sz w:val="26"/>
          <w:szCs w:val="26"/>
        </w:rPr>
        <w:t>Trước thực trạng giáo dục hiện nay của</w:t>
      </w:r>
      <w:r w:rsidR="00391407" w:rsidRPr="00800946">
        <w:rPr>
          <w:rFonts w:ascii="Times New Roman" w:eastAsia="Times New Roman" w:hAnsi="Times New Roman" w:cs="Times New Roman"/>
          <w:i/>
          <w:color w:val="000000"/>
          <w:sz w:val="26"/>
          <w:szCs w:val="26"/>
        </w:rPr>
        <w:t xml:space="preserve"> Thành Phố Hồ Chí Minh</w:t>
      </w:r>
      <w:r w:rsidR="00DD2B1F">
        <w:rPr>
          <w:rFonts w:ascii="Times New Roman" w:eastAsia="Times New Roman" w:hAnsi="Times New Roman" w:cs="Times New Roman"/>
          <w:i/>
          <w:color w:val="000000"/>
          <w:sz w:val="26"/>
          <w:szCs w:val="26"/>
        </w:rPr>
        <w:t xml:space="preserve"> nói chung, trường CĐKT</w:t>
      </w:r>
      <w:r w:rsidR="00B7447D">
        <w:rPr>
          <w:rFonts w:ascii="Times New Roman" w:eastAsia="Times New Roman" w:hAnsi="Times New Roman" w:cs="Times New Roman"/>
          <w:i/>
          <w:color w:val="000000"/>
          <w:sz w:val="26"/>
          <w:szCs w:val="26"/>
        </w:rPr>
        <w:t xml:space="preserve"> Lý Tự Trọng nói riêng</w:t>
      </w:r>
      <w:r w:rsidR="00391407" w:rsidRPr="00800946">
        <w:rPr>
          <w:rFonts w:ascii="Times New Roman" w:eastAsia="Times New Roman" w:hAnsi="Times New Roman" w:cs="Times New Roman"/>
          <w:i/>
          <w:color w:val="000000"/>
          <w:sz w:val="26"/>
          <w:szCs w:val="26"/>
        </w:rPr>
        <w:t>, mỗi đơn vị, cá nhân cần phải đóng góp bằng năng lực của mình để phát triển giáo dục có chiều rộng và chiều sâu:</w:t>
      </w:r>
    </w:p>
    <w:p w:rsidR="00EF7723" w:rsidRPr="004722A7" w:rsidRDefault="00AA63A6" w:rsidP="004722A7">
      <w:pPr>
        <w:pStyle w:val="ListParagraph"/>
        <w:numPr>
          <w:ilvl w:val="0"/>
          <w:numId w:val="2"/>
        </w:numPr>
        <w:spacing w:after="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Mỗi</w:t>
      </w:r>
      <w:r w:rsidR="00EF7723" w:rsidRPr="004722A7">
        <w:rPr>
          <w:rFonts w:ascii="Times New Roman" w:eastAsia="Times New Roman" w:hAnsi="Times New Roman" w:cs="Times New Roman"/>
          <w:color w:val="000000"/>
          <w:sz w:val="26"/>
          <w:szCs w:val="26"/>
        </w:rPr>
        <w:t xml:space="preserve"> </w:t>
      </w:r>
      <w:r w:rsidR="00F85467" w:rsidRPr="004722A7">
        <w:rPr>
          <w:rFonts w:ascii="Times New Roman" w:eastAsia="Times New Roman" w:hAnsi="Times New Roman" w:cs="Times New Roman"/>
          <w:color w:val="000000"/>
          <w:sz w:val="26"/>
          <w:szCs w:val="26"/>
        </w:rPr>
        <w:t xml:space="preserve">đơn vị phải thay đổi cách quản lý giáo dục, phù hợp với tình hình thực tế hiện nay, quản lý sinh viên: Giáo dục sinh viên những phẩm chất đạo đức, từ tác phong đến học tập bằng những hành động cụ thể, hiện nay đồng phục các em chưa xử lý triệt để, còn mặc áo màu, đầu nhộm nhiều màu, … phát ngôn không có văn hóa học đường, quản lý lỏng lẻo. </w:t>
      </w:r>
    </w:p>
    <w:p w:rsidR="00F85467" w:rsidRPr="004722A7" w:rsidRDefault="00F85467" w:rsidP="004722A7">
      <w:pPr>
        <w:pStyle w:val="ListParagraph"/>
        <w:numPr>
          <w:ilvl w:val="0"/>
          <w:numId w:val="2"/>
        </w:numPr>
        <w:spacing w:after="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Trang thiết bị phục vụ cho việc dạy và học</w:t>
      </w:r>
      <w:r w:rsidR="004722A7" w:rsidRPr="004722A7">
        <w:rPr>
          <w:rFonts w:ascii="Times New Roman" w:eastAsia="Times New Roman" w:hAnsi="Times New Roman" w:cs="Times New Roman"/>
          <w:color w:val="000000"/>
          <w:sz w:val="26"/>
          <w:szCs w:val="26"/>
        </w:rPr>
        <w:t xml:space="preserve"> chưa hiện đại, chưa có thực hành nhiều, truyền đạt lý thuyết là chủ yếu, gây mất cảm hứng cho người học.</w:t>
      </w:r>
    </w:p>
    <w:p w:rsidR="004722A7" w:rsidRPr="004722A7" w:rsidRDefault="004722A7" w:rsidP="004722A7">
      <w:pPr>
        <w:pStyle w:val="ListParagraph"/>
        <w:numPr>
          <w:ilvl w:val="0"/>
          <w:numId w:val="2"/>
        </w:numPr>
        <w:spacing w:after="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Mỗi cá nhân phải thay đổi phương pháp giảng dạy, đơn vị thường xuyên mở lớp chuyên đề về phương pháp giảng dạy, ít nhất mỗi năm một lần, (nên mời chuyên gia)</w:t>
      </w:r>
    </w:p>
    <w:p w:rsidR="004722A7" w:rsidRPr="004722A7" w:rsidRDefault="004722A7" w:rsidP="004722A7">
      <w:pPr>
        <w:pStyle w:val="ListParagraph"/>
        <w:numPr>
          <w:ilvl w:val="0"/>
          <w:numId w:val="2"/>
        </w:numPr>
        <w:spacing w:after="0" w:line="338" w:lineRule="atLeast"/>
        <w:jc w:val="both"/>
        <w:textAlignment w:val="baseline"/>
        <w:rPr>
          <w:rFonts w:ascii="Times New Roman" w:eastAsia="Times New Roman" w:hAnsi="Times New Roman" w:cs="Times New Roman"/>
          <w:color w:val="000000"/>
          <w:sz w:val="26"/>
          <w:szCs w:val="26"/>
        </w:rPr>
      </w:pPr>
      <w:r w:rsidRPr="004722A7">
        <w:rPr>
          <w:rFonts w:ascii="Times New Roman" w:eastAsia="Times New Roman" w:hAnsi="Times New Roman" w:cs="Times New Roman"/>
          <w:color w:val="000000"/>
          <w:sz w:val="26"/>
          <w:szCs w:val="26"/>
        </w:rPr>
        <w:t>Thay đổi  nội dung chương trình học, giảm tải những chương trình không thực tế.</w:t>
      </w:r>
    </w:p>
    <w:p w:rsidR="004722A7" w:rsidRPr="004722A7" w:rsidRDefault="004722A7" w:rsidP="002F2ACF">
      <w:pPr>
        <w:pStyle w:val="ListParagraph"/>
        <w:spacing w:after="0" w:line="338" w:lineRule="atLeast"/>
        <w:jc w:val="both"/>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xml:space="preserve">                                                       </w:t>
      </w:r>
      <w:bookmarkStart w:id="0" w:name="_GoBack"/>
      <w:bookmarkEnd w:id="0"/>
    </w:p>
    <w:p w:rsidR="004722A7" w:rsidRDefault="004722A7" w:rsidP="004722A7">
      <w:pPr>
        <w:pStyle w:val="ListParagraph"/>
        <w:spacing w:after="0" w:line="338" w:lineRule="atLeast"/>
        <w:textAlignment w:val="baseline"/>
        <w:rPr>
          <w:rFonts w:ascii="Times New Roman" w:eastAsia="Times New Roman" w:hAnsi="Times New Roman" w:cs="Times New Roman"/>
          <w:color w:val="000000"/>
          <w:sz w:val="26"/>
          <w:szCs w:val="26"/>
        </w:rPr>
      </w:pPr>
    </w:p>
    <w:p w:rsidR="004722A7" w:rsidRDefault="004722A7" w:rsidP="004722A7">
      <w:pPr>
        <w:pStyle w:val="ListParagraph"/>
        <w:spacing w:after="0" w:line="338" w:lineRule="atLeast"/>
        <w:textAlignment w:val="baseline"/>
        <w:rPr>
          <w:rFonts w:ascii="Times New Roman" w:eastAsia="Times New Roman" w:hAnsi="Times New Roman" w:cs="Times New Roman"/>
          <w:color w:val="000000"/>
          <w:sz w:val="26"/>
          <w:szCs w:val="26"/>
        </w:rPr>
      </w:pPr>
    </w:p>
    <w:p w:rsidR="00624B97" w:rsidRPr="00624B97" w:rsidRDefault="00624B97" w:rsidP="00624B97">
      <w:pPr>
        <w:spacing w:after="0" w:line="338" w:lineRule="atLeast"/>
        <w:jc w:val="both"/>
        <w:textAlignment w:val="baseline"/>
        <w:rPr>
          <w:rFonts w:ascii="Arial" w:eastAsia="Times New Roman" w:hAnsi="Arial" w:cs="Arial"/>
          <w:color w:val="000000"/>
          <w:sz w:val="21"/>
          <w:szCs w:val="21"/>
        </w:rPr>
      </w:pPr>
    </w:p>
    <w:p w:rsidR="002F121D" w:rsidRPr="00EF7723" w:rsidRDefault="002F121D">
      <w:pPr>
        <w:rPr>
          <w:sz w:val="26"/>
          <w:szCs w:val="26"/>
        </w:rPr>
      </w:pPr>
    </w:p>
    <w:sectPr w:rsidR="002F121D" w:rsidRPr="00EF772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F4" w:rsidRDefault="00820CF4" w:rsidP="00564404">
      <w:pPr>
        <w:spacing w:after="0" w:line="240" w:lineRule="auto"/>
      </w:pPr>
      <w:r>
        <w:separator/>
      </w:r>
    </w:p>
  </w:endnote>
  <w:endnote w:type="continuationSeparator" w:id="0">
    <w:p w:rsidR="00820CF4" w:rsidRDefault="00820CF4" w:rsidP="0056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5644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699454"/>
      <w:docPartObj>
        <w:docPartGallery w:val="Page Numbers (Bottom of Page)"/>
        <w:docPartUnique/>
      </w:docPartObj>
    </w:sdtPr>
    <w:sdtEndPr>
      <w:rPr>
        <w:noProof/>
      </w:rPr>
    </w:sdtEndPr>
    <w:sdtContent>
      <w:p w:rsidR="00564404" w:rsidRDefault="00564404">
        <w:pPr>
          <w:pStyle w:val="Footer"/>
          <w:jc w:val="right"/>
        </w:pPr>
        <w:r>
          <w:fldChar w:fldCharType="begin"/>
        </w:r>
        <w:r>
          <w:instrText xml:space="preserve"> PAGE   \* MERGEFORMAT </w:instrText>
        </w:r>
        <w:r>
          <w:fldChar w:fldCharType="separate"/>
        </w:r>
        <w:r w:rsidR="002F2ACF">
          <w:rPr>
            <w:noProof/>
          </w:rPr>
          <w:t>2</w:t>
        </w:r>
        <w:r>
          <w:rPr>
            <w:noProof/>
          </w:rPr>
          <w:fldChar w:fldCharType="end"/>
        </w:r>
      </w:p>
    </w:sdtContent>
  </w:sdt>
  <w:p w:rsidR="00564404" w:rsidRDefault="005644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5644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F4" w:rsidRDefault="00820CF4" w:rsidP="00564404">
      <w:pPr>
        <w:spacing w:after="0" w:line="240" w:lineRule="auto"/>
      </w:pPr>
      <w:r>
        <w:separator/>
      </w:r>
    </w:p>
  </w:footnote>
  <w:footnote w:type="continuationSeparator" w:id="0">
    <w:p w:rsidR="00820CF4" w:rsidRDefault="00820CF4" w:rsidP="00564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5644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5644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564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2BB"/>
    <w:multiLevelType w:val="hybridMultilevel"/>
    <w:tmpl w:val="2C4A9D68"/>
    <w:lvl w:ilvl="0" w:tplc="FBA8EE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C1A21"/>
    <w:multiLevelType w:val="hybridMultilevel"/>
    <w:tmpl w:val="F6084418"/>
    <w:lvl w:ilvl="0" w:tplc="AA4256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860"/>
    <w:rsid w:val="000C090B"/>
    <w:rsid w:val="002A4178"/>
    <w:rsid w:val="002F121D"/>
    <w:rsid w:val="002F2ACF"/>
    <w:rsid w:val="00391407"/>
    <w:rsid w:val="004603BF"/>
    <w:rsid w:val="004722A7"/>
    <w:rsid w:val="00484860"/>
    <w:rsid w:val="00564404"/>
    <w:rsid w:val="00624B97"/>
    <w:rsid w:val="00627595"/>
    <w:rsid w:val="006916B1"/>
    <w:rsid w:val="00772673"/>
    <w:rsid w:val="00800946"/>
    <w:rsid w:val="00820CF4"/>
    <w:rsid w:val="008616D0"/>
    <w:rsid w:val="00905F48"/>
    <w:rsid w:val="00936F5A"/>
    <w:rsid w:val="00944947"/>
    <w:rsid w:val="009B7028"/>
    <w:rsid w:val="00A002B9"/>
    <w:rsid w:val="00AA63A6"/>
    <w:rsid w:val="00AC1EE7"/>
    <w:rsid w:val="00B7447D"/>
    <w:rsid w:val="00DD2B1F"/>
    <w:rsid w:val="00EF7723"/>
    <w:rsid w:val="00F85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heme="minorHAnsi" w:hAnsi="Courier New" w:cs="Courier New"/>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3A6"/>
    <w:pPr>
      <w:ind w:left="720"/>
      <w:contextualSpacing/>
    </w:pPr>
  </w:style>
  <w:style w:type="paragraph" w:styleId="Header">
    <w:name w:val="header"/>
    <w:basedOn w:val="Normal"/>
    <w:link w:val="HeaderChar"/>
    <w:uiPriority w:val="99"/>
    <w:unhideWhenUsed/>
    <w:rsid w:val="00564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404"/>
  </w:style>
  <w:style w:type="paragraph" w:styleId="Footer">
    <w:name w:val="footer"/>
    <w:basedOn w:val="Normal"/>
    <w:link w:val="FooterChar"/>
    <w:uiPriority w:val="99"/>
    <w:unhideWhenUsed/>
    <w:rsid w:val="00564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4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heme="minorHAnsi" w:hAnsi="Courier New" w:cs="Courier New"/>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3A6"/>
    <w:pPr>
      <w:ind w:left="720"/>
      <w:contextualSpacing/>
    </w:pPr>
  </w:style>
  <w:style w:type="paragraph" w:styleId="Header">
    <w:name w:val="header"/>
    <w:basedOn w:val="Normal"/>
    <w:link w:val="HeaderChar"/>
    <w:uiPriority w:val="99"/>
    <w:unhideWhenUsed/>
    <w:rsid w:val="00564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404"/>
  </w:style>
  <w:style w:type="paragraph" w:styleId="Footer">
    <w:name w:val="footer"/>
    <w:basedOn w:val="Normal"/>
    <w:link w:val="FooterChar"/>
    <w:uiPriority w:val="99"/>
    <w:unhideWhenUsed/>
    <w:rsid w:val="00564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5552">
      <w:bodyDiv w:val="1"/>
      <w:marLeft w:val="0"/>
      <w:marRight w:val="0"/>
      <w:marTop w:val="0"/>
      <w:marBottom w:val="0"/>
      <w:divBdr>
        <w:top w:val="none" w:sz="0" w:space="0" w:color="auto"/>
        <w:left w:val="none" w:sz="0" w:space="0" w:color="auto"/>
        <w:bottom w:val="none" w:sz="0" w:space="0" w:color="auto"/>
        <w:right w:val="none" w:sz="0" w:space="0" w:color="auto"/>
      </w:divBdr>
    </w:div>
    <w:div w:id="806818946">
      <w:bodyDiv w:val="1"/>
      <w:marLeft w:val="0"/>
      <w:marRight w:val="0"/>
      <w:marTop w:val="0"/>
      <w:marBottom w:val="0"/>
      <w:divBdr>
        <w:top w:val="none" w:sz="0" w:space="0" w:color="auto"/>
        <w:left w:val="none" w:sz="0" w:space="0" w:color="auto"/>
        <w:bottom w:val="none" w:sz="0" w:space="0" w:color="auto"/>
        <w:right w:val="none" w:sz="0" w:space="0" w:color="auto"/>
      </w:divBdr>
    </w:div>
    <w:div w:id="155499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Tuyet</dc:creator>
  <cp:lastModifiedBy>Admin</cp:lastModifiedBy>
  <cp:revision>4</cp:revision>
  <dcterms:created xsi:type="dcterms:W3CDTF">2016-12-07T22:30:00Z</dcterms:created>
  <dcterms:modified xsi:type="dcterms:W3CDTF">2016-12-12T02:11:00Z</dcterms:modified>
</cp:coreProperties>
</file>